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0362" w:rsidRPr="003C7244" w:rsidRDefault="00000000">
      <w:pPr>
        <w:spacing w:after="20" w:line="240" w:lineRule="auto"/>
        <w:jc w:val="center"/>
        <w:rPr>
          <w:lang w:val="en-US"/>
        </w:rPr>
      </w:pPr>
      <w:r w:rsidRPr="003C7244">
        <w:rPr>
          <w:b/>
          <w:color w:val="7F7F7F"/>
          <w:sz w:val="18"/>
          <w:szCs w:val="18"/>
          <w:lang w:val="en-US"/>
        </w:rPr>
        <w:t>REPUBLIC OF TÜRKİYE</w:t>
      </w:r>
    </w:p>
    <w:p w:rsidR="00AD0362" w:rsidRPr="003C7244" w:rsidRDefault="00000000">
      <w:pPr>
        <w:spacing w:after="20" w:line="240" w:lineRule="auto"/>
        <w:jc w:val="center"/>
        <w:rPr>
          <w:lang w:val="en-US"/>
        </w:rPr>
      </w:pPr>
      <w:r w:rsidRPr="003C7244">
        <w:rPr>
          <w:b/>
          <w:color w:val="000000"/>
          <w:lang w:val="en-US"/>
        </w:rPr>
        <w:t>BURDUR MEHMET AKIF ERSOY UNIVERSITY - FACULTY OF EDUCATION</w:t>
      </w:r>
    </w:p>
    <w:p w:rsidR="00AD0362" w:rsidRPr="003C7244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3C7244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AD0362" w:rsidRPr="003C7244" w:rsidRDefault="00000000">
      <w:pPr>
        <w:keepNext/>
        <w:spacing w:before="80" w:line="240" w:lineRule="auto"/>
        <w:jc w:val="center"/>
        <w:rPr>
          <w:lang w:val="en-US"/>
        </w:rPr>
      </w:pPr>
      <w:r w:rsidRPr="003C7244">
        <w:rPr>
          <w:b/>
          <w:color w:val="000000"/>
          <w:sz w:val="30"/>
          <w:szCs w:val="30"/>
          <w:lang w:val="en-US"/>
        </w:rPr>
        <w:t>APPENDIX 8: ELT PRACTICUM PORTFOLIO SUBMISSION &amp; GRADING CHECKLIST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AD0362" w:rsidRPr="003C7244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Assessment &amp; Submission Details</w:t>
            </w:r>
          </w:p>
        </w:tc>
      </w:tr>
      <w:tr w:rsidR="00AD0362" w:rsidRPr="003C7244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Course: Teaching Practicum I / II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 xml:space="preserve">University Practicum Supervisor: </w:t>
            </w:r>
          </w:p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 xml:space="preserve">Submission Date: </w:t>
            </w:r>
          </w:p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Academic Term: 2026-2027 Fall / Spring</w:t>
            </w:r>
          </w:p>
        </w:tc>
      </w:tr>
    </w:tbl>
    <w:p w:rsidR="00AD0362" w:rsidRPr="003C7244" w:rsidRDefault="00AD0362">
      <w:pPr>
        <w:spacing w:after="60" w:line="252" w:lineRule="auto"/>
        <w:rPr>
          <w:lang w:val="en-US"/>
        </w:rPr>
      </w:pPr>
    </w:p>
    <w:p w:rsidR="00AD0362" w:rsidRPr="003C7244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3C7244">
        <w:rPr>
          <w:i/>
          <w:color w:val="404040"/>
          <w:sz w:val="19"/>
          <w:szCs w:val="19"/>
          <w:lang w:val="en-US"/>
        </w:rPr>
        <w:t>Instructions: This rubric is used by the university supervisor to rigorously evaluate the completeness, evidence-based quality, and reflective depth of the student-teacher's ELT Practicum Portfolio (Contributes 30% to final course grade).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1154"/>
        <w:gridCol w:w="4405"/>
        <w:gridCol w:w="839"/>
        <w:gridCol w:w="1154"/>
        <w:gridCol w:w="1049"/>
        <w:gridCol w:w="1887"/>
      </w:tblGrid>
      <w:tr w:rsidR="00AD0362" w:rsidRPr="003C7244">
        <w:trPr>
          <w:cantSplit/>
          <w:tblHeader/>
        </w:trPr>
        <w:tc>
          <w:tcPr>
            <w:tcW w:w="115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440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Required Portfolio Evidence &amp; Evaluation Standards</w:t>
            </w:r>
          </w:p>
        </w:tc>
        <w:tc>
          <w:tcPr>
            <w:tcW w:w="83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Max Pts</w:t>
            </w:r>
          </w:p>
        </w:tc>
        <w:tc>
          <w:tcPr>
            <w:tcW w:w="115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Status (Yes/No)</w:t>
            </w:r>
          </w:p>
        </w:tc>
        <w:tc>
          <w:tcPr>
            <w:tcW w:w="104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Awarded</w:t>
            </w:r>
          </w:p>
        </w:tc>
        <w:tc>
          <w:tcPr>
            <w:tcW w:w="1887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Supervisor Notes</w:t>
            </w: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440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Cover Page, Table of Contents, and Teaching Philosophy Statement</w:t>
            </w:r>
          </w:p>
        </w:tc>
        <w:tc>
          <w:tcPr>
            <w:tcW w:w="83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440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Official Attendance Sheet stamped by Principal and signed by Mentor (Appendix 7)</w:t>
            </w:r>
          </w:p>
        </w:tc>
        <w:tc>
          <w:tcPr>
            <w:tcW w:w="83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440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Comprehensive Weekly Classroom Observation Forms (Appendix 1)</w:t>
            </w:r>
          </w:p>
        </w:tc>
        <w:tc>
          <w:tcPr>
            <w:tcW w:w="83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440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Approved Standard Lesson Plans (Appendix 6) with Checklists (Appendix 5)</w:t>
            </w:r>
          </w:p>
        </w:tc>
        <w:tc>
          <w:tcPr>
            <w:tcW w:w="83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25</w:t>
            </w:r>
          </w:p>
        </w:tc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440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Original/Adapted Instructional Materials, Flashcards &amp; Worksheets</w:t>
            </w:r>
          </w:p>
        </w:tc>
        <w:tc>
          <w:tcPr>
            <w:tcW w:w="83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6</w:t>
            </w:r>
          </w:p>
        </w:tc>
        <w:tc>
          <w:tcPr>
            <w:tcW w:w="440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Peer Observation &amp; Feedback Forms (Appendix 3)</w:t>
            </w:r>
          </w:p>
        </w:tc>
        <w:tc>
          <w:tcPr>
            <w:tcW w:w="83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440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Self-Reflection Forms (Appendix 4) and Video-Reflective Brief</w:t>
            </w:r>
          </w:p>
        </w:tc>
        <w:tc>
          <w:tcPr>
            <w:tcW w:w="83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115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440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Classroom Action Research Project / Pedagogical Case Study Report</w:t>
            </w:r>
          </w:p>
        </w:tc>
        <w:tc>
          <w:tcPr>
            <w:tcW w:w="83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  <w:tr w:rsidR="00AD0362" w:rsidRPr="003C7244">
        <w:trPr>
          <w:cantSplit/>
        </w:trPr>
        <w:tc>
          <w:tcPr>
            <w:tcW w:w="115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TOTAL</w:t>
            </w:r>
          </w:p>
        </w:tc>
        <w:tc>
          <w:tcPr>
            <w:tcW w:w="440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FINAL PRACTICUM PORTFOLIO GRADE</w:t>
            </w:r>
          </w:p>
        </w:tc>
        <w:tc>
          <w:tcPr>
            <w:tcW w:w="83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3C7244">
              <w:rPr>
                <w:b/>
                <w:color w:val="000000"/>
                <w:sz w:val="19"/>
                <w:szCs w:val="19"/>
                <w:lang w:val="en-US"/>
              </w:rPr>
              <w:t>100</w:t>
            </w:r>
          </w:p>
        </w:tc>
        <w:tc>
          <w:tcPr>
            <w:tcW w:w="115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04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887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AD0362" w:rsidRPr="003C7244" w:rsidRDefault="00AD0362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AD0362" w:rsidRPr="003C7244" w:rsidRDefault="00AD0362">
      <w:pPr>
        <w:spacing w:after="60" w:line="252" w:lineRule="auto"/>
        <w:rPr>
          <w:lang w:val="en-US"/>
        </w:rPr>
      </w:pPr>
    </w:p>
    <w:p w:rsidR="00AD0362" w:rsidRPr="003C7244" w:rsidRDefault="00000000">
      <w:pPr>
        <w:spacing w:before="20" w:after="60" w:line="252" w:lineRule="auto"/>
        <w:rPr>
          <w:lang w:val="en-US"/>
        </w:rPr>
      </w:pPr>
      <w:r w:rsidRPr="003C7244">
        <w:rPr>
          <w:b/>
          <w:color w:val="000000"/>
          <w:sz w:val="21"/>
          <w:szCs w:val="21"/>
          <w:lang w:val="en-US"/>
        </w:rPr>
        <w:t>University Supervisor's Qualitative Portfolio Feedback &amp; Synthesis:</w:t>
      </w:r>
    </w:p>
    <w:p w:rsidR="00AD0362" w:rsidRPr="003C7244" w:rsidRDefault="00000000">
      <w:pPr>
        <w:spacing w:before="20" w:after="60" w:line="252" w:lineRule="auto"/>
        <w:rPr>
          <w:lang w:val="en-US"/>
        </w:rPr>
      </w:pPr>
      <w:r w:rsidRPr="003C7244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0362" w:rsidRPr="003C7244" w:rsidRDefault="00000000">
      <w:pPr>
        <w:spacing w:before="20" w:after="60" w:line="252" w:lineRule="auto"/>
        <w:rPr>
          <w:lang w:val="en-US"/>
        </w:rPr>
      </w:pPr>
      <w:r w:rsidRPr="003C7244">
        <w:rPr>
          <w:b/>
          <w:color w:val="000000"/>
          <w:sz w:val="21"/>
          <w:szCs w:val="21"/>
          <w:lang w:val="en-US"/>
        </w:rPr>
        <w:t>Final Portfolio Grade (over 100): .............           Supervisor Signature: ........................</w:t>
      </w:r>
    </w:p>
    <w:sectPr w:rsidR="00AD0362" w:rsidRPr="003C7244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2D3F" w:rsidRDefault="00892D3F" w:rsidP="0076420D">
      <w:pPr>
        <w:spacing w:after="0" w:line="240" w:lineRule="auto"/>
      </w:pPr>
      <w:r>
        <w:separator/>
      </w:r>
    </w:p>
  </w:endnote>
  <w:endnote w:type="continuationSeparator" w:id="0">
    <w:p w:rsidR="00892D3F" w:rsidRDefault="00892D3F" w:rsidP="0076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045405872"/>
      <w:docPartObj>
        <w:docPartGallery w:val="Page Numbers (Bottom of Page)"/>
        <w:docPartUnique/>
      </w:docPartObj>
    </w:sdtPr>
    <w:sdtContent>
      <w:p w:rsidR="0076420D" w:rsidRDefault="0076420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6420D" w:rsidRDefault="0076420D" w:rsidP="0076420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597563334"/>
      <w:docPartObj>
        <w:docPartGallery w:val="Page Numbers (Bottom of Page)"/>
        <w:docPartUnique/>
      </w:docPartObj>
    </w:sdtPr>
    <w:sdtContent>
      <w:p w:rsidR="0076420D" w:rsidRDefault="0076420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6420D" w:rsidRDefault="0076420D" w:rsidP="0076420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2D3F" w:rsidRDefault="00892D3F" w:rsidP="0076420D">
      <w:pPr>
        <w:spacing w:after="0" w:line="240" w:lineRule="auto"/>
      </w:pPr>
      <w:r>
        <w:separator/>
      </w:r>
    </w:p>
  </w:footnote>
  <w:footnote w:type="continuationSeparator" w:id="0">
    <w:p w:rsidR="00892D3F" w:rsidRDefault="00892D3F" w:rsidP="00764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362"/>
    <w:rsid w:val="003C7244"/>
    <w:rsid w:val="0076420D"/>
    <w:rsid w:val="00892D3F"/>
    <w:rsid w:val="00AD0362"/>
    <w:rsid w:val="00D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64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20D"/>
  </w:style>
  <w:style w:type="character" w:styleId="SayfaNumaras">
    <w:name w:val="page number"/>
    <w:basedOn w:val="VarsaylanParagrafYazTipi"/>
    <w:uiPriority w:val="99"/>
    <w:semiHidden/>
    <w:unhideWhenUsed/>
    <w:rsid w:val="00764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2026-08-14T14:56:00Z</dcterms:created>
  <dcterms:modified xsi:type="dcterms:W3CDTF">2026-08-14T15:10:00Z</dcterms:modified>
</cp:coreProperties>
</file>